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SERVIÇO PÚBLICO FEDERAL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UNIVERSIDADE FEDERAL DO SUL E SUDESTE DO PARÁ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PRÓ-REITORIA DE EXTENSÃO E ASSUNTOS ESTUDANTIS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DIRETORIA DE AÇÃO INTERCULTURAL</w:t>
      </w:r>
    </w:p>
    <w:p w:rsidR="00C7152D" w:rsidRPr="00D16EFF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>DIVISÃO DE PROGRAMAS E PROJETOS</w:t>
      </w:r>
    </w:p>
    <w:p w:rsidR="00BA4419" w:rsidRPr="00D16EFF" w:rsidRDefault="00BA4419" w:rsidP="00C7152D">
      <w:pPr>
        <w:jc w:val="center"/>
        <w:rPr>
          <w:rFonts w:ascii="Times New Roman" w:hAnsi="Times New Roman"/>
          <w:b/>
        </w:rPr>
      </w:pPr>
    </w:p>
    <w:p w:rsidR="00C7152D" w:rsidRPr="00D16EFF" w:rsidRDefault="00C7152D" w:rsidP="00C7152D">
      <w:pPr>
        <w:jc w:val="center"/>
        <w:rPr>
          <w:rFonts w:ascii="Times New Roman" w:hAnsi="Times New Roman"/>
          <w:b/>
        </w:rPr>
      </w:pPr>
      <w:r w:rsidRPr="00D16EFF">
        <w:rPr>
          <w:rFonts w:ascii="Times New Roman" w:hAnsi="Times New Roman"/>
          <w:b/>
        </w:rPr>
        <w:t xml:space="preserve">EDITAL PROEX </w:t>
      </w:r>
      <w:r w:rsidR="00D16EFF" w:rsidRPr="00D16EFF">
        <w:rPr>
          <w:rFonts w:ascii="Times New Roman" w:hAnsi="Times New Roman"/>
          <w:b/>
        </w:rPr>
        <w:t>nº 013</w:t>
      </w:r>
      <w:r w:rsidRPr="00D16EFF">
        <w:rPr>
          <w:rFonts w:ascii="Times New Roman" w:hAnsi="Times New Roman"/>
          <w:b/>
        </w:rPr>
        <w:t>/2017</w:t>
      </w:r>
    </w:p>
    <w:p w:rsidR="00D16EFF" w:rsidRPr="00D16EFF" w:rsidRDefault="00D16EFF" w:rsidP="00D16EFF">
      <w:pPr>
        <w:spacing w:after="0" w:line="360" w:lineRule="auto"/>
        <w:ind w:left="720" w:hanging="10"/>
        <w:jc w:val="center"/>
        <w:rPr>
          <w:rFonts w:ascii="Times New Roman" w:hAnsi="Times New Roman" w:cs="Times New Roman"/>
        </w:rPr>
      </w:pPr>
      <w:r w:rsidRPr="00D16EFF">
        <w:rPr>
          <w:rFonts w:ascii="Times New Roman" w:eastAsia="Times New Roman" w:hAnsi="Times New Roman" w:cs="Times New Roman"/>
          <w:b/>
        </w:rPr>
        <w:t>PRESERVAÇÃO DO PATRIMÔNIO ARQUIVÍSTICO DA COMISSÃO PASTORAL DA TERRA- Xinguara</w:t>
      </w:r>
    </w:p>
    <w:p w:rsidR="00084F61" w:rsidRPr="00D16EFF" w:rsidRDefault="00F72D7E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D16EFF">
        <w:rPr>
          <w:rFonts w:ascii="Times New Roman" w:hAnsi="Times New Roman" w:cs="Times New Roman"/>
          <w:b/>
          <w:caps/>
          <w:u w:val="single"/>
        </w:rPr>
        <w:t>CARTA DE INTENÇÃO</w:t>
      </w:r>
      <w:r w:rsidR="00D16EFF">
        <w:rPr>
          <w:rFonts w:ascii="Times New Roman" w:hAnsi="Times New Roman" w:cs="Times New Roman"/>
          <w:b/>
          <w:caps/>
          <w:u w:val="single"/>
        </w:rPr>
        <w:t xml:space="preserve"> (ANEXO Ii</w:t>
      </w:r>
      <w:r w:rsidR="00EA4514">
        <w:rPr>
          <w:rFonts w:ascii="Times New Roman" w:hAnsi="Times New Roman" w:cs="Times New Roman"/>
          <w:b/>
          <w:caps/>
          <w:u w:val="single"/>
        </w:rPr>
        <w:t>I</w:t>
      </w:r>
      <w:r w:rsidR="00900F88" w:rsidRPr="00D16EFF">
        <w:rPr>
          <w:rFonts w:ascii="Times New Roman" w:hAnsi="Times New Roman" w:cs="Times New Roman"/>
          <w:b/>
          <w:caps/>
          <w:u w:val="single"/>
        </w:rPr>
        <w:t>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D16EFF" w:rsidP="00D16EFF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 w:rsidRPr="00D16EFF">
              <w:rPr>
                <w:rFonts w:ascii="Times New Roman" w:eastAsia="Times New Roman" w:hAnsi="Times New Roman" w:cs="Times New Roman"/>
                <w:b/>
              </w:rPr>
              <w:t>PRESERVAÇÃO DO PATRIMÔNIO ARQUIVÍSTICO DA COMISSÃO PASTORAL DA TERRA- Xinguara</w:t>
            </w:r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07" w:rsidRDefault="007E6C07" w:rsidP="007F3A5D">
      <w:pPr>
        <w:spacing w:after="0" w:line="240" w:lineRule="auto"/>
      </w:pPr>
      <w:r>
        <w:separator/>
      </w:r>
    </w:p>
  </w:endnote>
  <w:endnote w:type="continuationSeparator" w:id="0">
    <w:p w:rsidR="007E6C07" w:rsidRDefault="007E6C07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07" w:rsidRDefault="007E6C07" w:rsidP="007F3A5D">
      <w:pPr>
        <w:spacing w:after="0" w:line="240" w:lineRule="auto"/>
      </w:pPr>
      <w:r>
        <w:separator/>
      </w:r>
    </w:p>
  </w:footnote>
  <w:footnote w:type="continuationSeparator" w:id="0">
    <w:p w:rsidR="007E6C07" w:rsidRDefault="007E6C07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E6C07"/>
    <w:rsid w:val="007F3A5D"/>
    <w:rsid w:val="0081392F"/>
    <w:rsid w:val="008C17DB"/>
    <w:rsid w:val="008F29DE"/>
    <w:rsid w:val="00900F88"/>
    <w:rsid w:val="00905EC5"/>
    <w:rsid w:val="009C531F"/>
    <w:rsid w:val="009C5AF2"/>
    <w:rsid w:val="00A03AA4"/>
    <w:rsid w:val="00B04390"/>
    <w:rsid w:val="00B43550"/>
    <w:rsid w:val="00B66BCF"/>
    <w:rsid w:val="00BA4419"/>
    <w:rsid w:val="00C7152D"/>
    <w:rsid w:val="00CC0485"/>
    <w:rsid w:val="00D16EFF"/>
    <w:rsid w:val="00D27F6D"/>
    <w:rsid w:val="00EA4514"/>
    <w:rsid w:val="00EC6B82"/>
    <w:rsid w:val="00EE693E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16C3-23C6-45AA-B2AC-097900C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7</cp:revision>
  <dcterms:created xsi:type="dcterms:W3CDTF">2017-07-09T19:48:00Z</dcterms:created>
  <dcterms:modified xsi:type="dcterms:W3CDTF">2017-07-24T14:33:00Z</dcterms:modified>
</cp:coreProperties>
</file>